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附件2：</w:t>
      </w:r>
    </w:p>
    <w:p>
      <w:pPr>
        <w:pStyle w:val="2"/>
        <w:spacing w:line="24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**企业与**院校</w:t>
      </w:r>
      <w:r>
        <w:rPr>
          <w:rFonts w:ascii="宋体" w:hAnsi="宋体" w:eastAsia="宋体"/>
          <w:sz w:val="36"/>
          <w:szCs w:val="36"/>
        </w:rPr>
        <w:t>合作</w:t>
      </w:r>
      <w:r>
        <w:rPr>
          <w:rFonts w:hint="eastAsia" w:ascii="宋体" w:hAnsi="宋体" w:eastAsia="宋体"/>
          <w:sz w:val="36"/>
          <w:szCs w:val="36"/>
        </w:rPr>
        <w:t>成立</w:t>
      </w:r>
      <w:r>
        <w:rPr>
          <w:rFonts w:ascii="宋体" w:hAnsi="宋体" w:eastAsia="宋体"/>
          <w:sz w:val="36"/>
          <w:szCs w:val="36"/>
        </w:rPr>
        <w:t xml:space="preserve"> “订单班”</w:t>
      </w:r>
      <w:r>
        <w:rPr>
          <w:rFonts w:hint="eastAsia" w:ascii="宋体" w:hAnsi="宋体" w:eastAsia="宋体"/>
          <w:sz w:val="36"/>
          <w:szCs w:val="36"/>
        </w:rPr>
        <w:t>培</w:t>
      </w:r>
      <w:r>
        <w:rPr>
          <w:rFonts w:hint="eastAsia" w:ascii="宋体" w:hAnsi="宋体" w:eastAsia="宋体"/>
          <w:sz w:val="36"/>
          <w:szCs w:val="36"/>
          <w:lang w:eastAsia="zh-CN"/>
        </w:rPr>
        <w:t>养</w:t>
      </w:r>
      <w:r>
        <w:rPr>
          <w:rFonts w:ascii="宋体" w:hAnsi="宋体" w:eastAsia="宋体"/>
          <w:sz w:val="36"/>
          <w:szCs w:val="36"/>
        </w:rPr>
        <w:t>协议书</w:t>
      </w:r>
    </w:p>
    <w:p>
      <w:pPr>
        <w:autoSpaceDE w:val="0"/>
        <w:autoSpaceDN w:val="0"/>
        <w:adjustRightInd w:val="0"/>
        <w:spacing w:line="500" w:lineRule="exact"/>
        <w:rPr>
          <w:rFonts w:ascii="宋体" w:hAnsi="宋体" w:eastAsia="宋体" w:cs="Times New Roman"/>
          <w:kern w:val="0"/>
          <w:sz w:val="24"/>
          <w:szCs w:val="24"/>
          <w:lang w:val="zh-CN"/>
        </w:rPr>
      </w:pPr>
      <w:r>
        <w:rPr>
          <w:rFonts w:ascii="宋体" w:hAnsi="宋体" w:eastAsia="宋体" w:cs="Times New Roman"/>
          <w:kern w:val="0"/>
          <w:sz w:val="24"/>
          <w:szCs w:val="24"/>
          <w:lang w:val="zh-CN"/>
        </w:rPr>
        <w:t>甲方：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Times New Roman"/>
          <w:kern w:val="0"/>
          <w:sz w:val="24"/>
          <w:szCs w:val="24"/>
          <w:lang w:val="zh-CN"/>
        </w:rPr>
      </w:pPr>
      <w:r>
        <w:rPr>
          <w:rFonts w:ascii="宋体" w:hAnsi="宋体" w:eastAsia="宋体" w:cs="Times New Roman"/>
          <w:kern w:val="0"/>
          <w:sz w:val="24"/>
          <w:szCs w:val="24"/>
          <w:lang w:val="zh-CN"/>
        </w:rPr>
        <w:t>乙方：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b/>
          <w:bCs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校企合作是为企业培养高技能人才的一项重要措施。通过校企合作，为企业提供智力服务，缩减人力成本，增强企业实力，推动高校和职业院校毕业生更加充分更高质量就业，实现高校、职业院校毕业生就业和企业引才双赢。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**企业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（以下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简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称甲方）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**院校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（以下简称乙方）在平等自愿的基础上，就开展校企合作达成如下协议：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一、合作内容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（一）合作项目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（二）基本情况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1.“订单班”规模为XX-XX人，学生在相关专业进行选拔；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2.“订单班开设时间为20XX年X月至20XX年X月；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3.“订单班”教学师资由甲方专业教师与乙方技术人员共同担任；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4.“订单班”学生毕业时仍颁发原专业毕业证书；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…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二、“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X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X订单班”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选拔</w:t>
      </w:r>
      <w:bookmarkStart w:id="0" w:name="_GoBack"/>
      <w:bookmarkEnd w:id="0"/>
      <w:r>
        <w:rPr>
          <w:rFonts w:ascii="仿宋_GB2312" w:hAnsi="仿宋_GB2312" w:eastAsia="仿宋_GB2312" w:cs="仿宋_GB2312"/>
          <w:spacing w:val="-9"/>
          <w:sz w:val="32"/>
          <w:szCs w:val="32"/>
        </w:rPr>
        <w:t>与成立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1.“订单班”学生选拔由甲、乙双方共同组织实施；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2.“订单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班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”选拔采用“学生成绩+面试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”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形式，具体事宜由甲乙双方协商制定；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…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三、责任与义务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（一）甲方的责任与义务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（二）乙方的责任与义务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四、其他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1.双方在本合作内容的基础上，不断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探索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新的合作形式和合作领域；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2.本协议自签字之日起生效，有效期至20XX年X月；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仿宋_GB2312" w:hAnsi="仿宋_GB2312" w:eastAsia="仿宋_GB2312" w:cs="仿宋_GB2312"/>
          <w:spacing w:val="-9"/>
          <w:sz w:val="32"/>
          <w:szCs w:val="32"/>
        </w:rPr>
        <w:t>3.本协议一式四份，甲、乙双方各执二份。有效期满后，若甲乙双方均无异议。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>.本协议未尽事宜和执行中发生的问题，由双方协商解决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…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甲方：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乙方：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代表人：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代表人：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日期：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pacing w:val="-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755" w:firstLineChars="25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hAnsi="仿宋_GB2312" w:eastAsia="仿宋_GB2312" w:cs="仿宋_GB2312"/>
          <w:color w:val="FF0000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pacing w:val="-9"/>
          <w:sz w:val="32"/>
          <w:szCs w:val="32"/>
        </w:rPr>
        <w:t>说明：上述内容是校企合作协议参考模</w:t>
      </w:r>
      <w:r>
        <w:rPr>
          <w:rFonts w:hint="eastAsia" w:ascii="仿宋_GB2312" w:hAnsi="仿宋_GB2312" w:eastAsia="仿宋_GB2312" w:cs="仿宋_GB2312"/>
          <w:color w:val="FF0000"/>
          <w:spacing w:val="-9"/>
          <w:sz w:val="32"/>
          <w:szCs w:val="32"/>
          <w:lang w:eastAsia="zh-CN"/>
        </w:rPr>
        <w:t>板</w:t>
      </w:r>
      <w:r>
        <w:rPr>
          <w:rFonts w:hint="eastAsia" w:ascii="仿宋_GB2312" w:hAnsi="仿宋_GB2312" w:eastAsia="仿宋_GB2312" w:cs="仿宋_GB2312"/>
          <w:color w:val="FF0000"/>
          <w:spacing w:val="-9"/>
          <w:sz w:val="32"/>
          <w:szCs w:val="32"/>
        </w:rPr>
        <w:t>，各单位可根据实际情况按规定自行拟定。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A3"/>
    <w:rsid w:val="0027025B"/>
    <w:rsid w:val="003B77CF"/>
    <w:rsid w:val="004735B7"/>
    <w:rsid w:val="00496A86"/>
    <w:rsid w:val="004C4731"/>
    <w:rsid w:val="007A4AD4"/>
    <w:rsid w:val="007C3413"/>
    <w:rsid w:val="008B52DD"/>
    <w:rsid w:val="00AD0BBA"/>
    <w:rsid w:val="00BD790D"/>
    <w:rsid w:val="00C30103"/>
    <w:rsid w:val="00CC6FA3"/>
    <w:rsid w:val="00D70DDF"/>
    <w:rsid w:val="00D93592"/>
    <w:rsid w:val="00F46FB7"/>
    <w:rsid w:val="00F4710B"/>
    <w:rsid w:val="3FBB4D70"/>
    <w:rsid w:val="6EE61A64"/>
    <w:rsid w:val="B2A848D8"/>
    <w:rsid w:val="FFB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617</Characters>
  <Lines>5</Lines>
  <Paragraphs>1</Paragraphs>
  <TotalTime>50</TotalTime>
  <ScaleCrop>false</ScaleCrop>
  <LinksUpToDate>false</LinksUpToDate>
  <CharactersWithSpaces>724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2023-02-01T13:31:00Z</dcterms:created>
  <dc:creator>dreamsummit</dc:creator>
  <cp:lastModifiedBy>zfb</cp:lastModifiedBy>
  <dcterms:modified xsi:type="dcterms:W3CDTF">2023-10-30T15:22:21Z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