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F8" w:rsidRDefault="00B056F8" w:rsidP="00B056F8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</w:t>
      </w:r>
    </w:p>
    <w:p w:rsidR="00B056F8" w:rsidRDefault="00B056F8" w:rsidP="00B056F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沈阳市暂时性困难</w:t>
      </w:r>
      <w:proofErr w:type="gramStart"/>
      <w:r>
        <w:rPr>
          <w:rFonts w:ascii="宋体" w:hAnsi="宋体" w:hint="eastAsia"/>
          <w:b/>
          <w:sz w:val="44"/>
          <w:szCs w:val="44"/>
        </w:rPr>
        <w:t>企业稳岗返还</w:t>
      </w:r>
      <w:proofErr w:type="gramEnd"/>
      <w:r>
        <w:rPr>
          <w:rFonts w:ascii="宋体" w:hAnsi="宋体" w:hint="eastAsia"/>
          <w:b/>
          <w:sz w:val="44"/>
          <w:szCs w:val="44"/>
        </w:rPr>
        <w:t>申请表</w:t>
      </w:r>
    </w:p>
    <w:p w:rsidR="00B056F8" w:rsidRDefault="00B056F8" w:rsidP="00B056F8">
      <w:r>
        <w:rPr>
          <w:rFonts w:hint="eastAsia"/>
        </w:rPr>
        <w:t>企业公章：</w:t>
      </w:r>
      <w:r>
        <w:t xml:space="preserve">    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>年度：</w:t>
      </w:r>
      <w:r>
        <w:t xml:space="preserve">             </w:t>
      </w:r>
      <w:r>
        <w:rPr>
          <w:rFonts w:hint="eastAsia"/>
        </w:rPr>
        <w:t>编号：</w:t>
      </w:r>
    </w:p>
    <w:tbl>
      <w:tblPr>
        <w:tblW w:w="8640" w:type="dxa"/>
        <w:tblLayout w:type="fixed"/>
        <w:tblLook w:val="04A0"/>
      </w:tblPr>
      <w:tblGrid>
        <w:gridCol w:w="1418"/>
        <w:gridCol w:w="1343"/>
        <w:gridCol w:w="643"/>
        <w:gridCol w:w="240"/>
        <w:gridCol w:w="852"/>
        <w:gridCol w:w="574"/>
        <w:gridCol w:w="553"/>
        <w:gridCol w:w="209"/>
        <w:gridCol w:w="793"/>
        <w:gridCol w:w="2015"/>
      </w:tblGrid>
      <w:tr w:rsidR="00B056F8" w:rsidTr="00161D9B">
        <w:trPr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行业类型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B056F8" w:rsidTr="00161D9B">
        <w:trPr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社保编码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企业信用代码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B056F8" w:rsidTr="00161D9B">
        <w:trPr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B056F8" w:rsidTr="00161D9B">
        <w:trPr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企业联系人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B056F8" w:rsidTr="00161D9B">
        <w:trPr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企业银行</w:t>
            </w:r>
            <w:proofErr w:type="gramStart"/>
            <w:r>
              <w:rPr>
                <w:rFonts w:ascii="宋体" w:hAnsi="宋体" w:hint="eastAsia"/>
                <w:szCs w:val="21"/>
              </w:rPr>
              <w:t xml:space="preserve">户　　</w:t>
            </w:r>
            <w:proofErr w:type="gramEnd"/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7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B056F8" w:rsidTr="00161D9B">
        <w:trPr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开户账号</w:t>
            </w: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B056F8" w:rsidTr="00161D9B">
        <w:trPr>
          <w:trHeight w:val="570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提供企业生产经营专项审计（评估）报告的机构名称</w:t>
            </w:r>
          </w:p>
        </w:tc>
        <w:tc>
          <w:tcPr>
            <w:tcW w:w="58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B056F8" w:rsidTr="00161D9B">
        <w:trPr>
          <w:trHeight w:val="107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proofErr w:type="gramStart"/>
            <w:r>
              <w:rPr>
                <w:rFonts w:ascii="宋体" w:hAnsi="宋体" w:hint="eastAsia"/>
                <w:szCs w:val="21"/>
              </w:rPr>
              <w:t>申请稳岗返还</w:t>
            </w:r>
            <w:proofErr w:type="gramEnd"/>
            <w:r>
              <w:rPr>
                <w:rFonts w:ascii="宋体" w:hAnsi="宋体" w:hint="eastAsia"/>
                <w:szCs w:val="21"/>
              </w:rPr>
              <w:t>资金情况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2019年平均参保缴费人数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企业裁员率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2019年度人均失业保险金标准</w:t>
            </w:r>
          </w:p>
        </w:tc>
      </w:tr>
      <w:tr w:rsidR="00B056F8" w:rsidTr="00161D9B">
        <w:trPr>
          <w:trHeight w:val="7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B056F8" w:rsidTr="00161D9B">
        <w:trPr>
          <w:trHeight w:val="111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应发放困难</w:t>
            </w:r>
            <w:proofErr w:type="gramStart"/>
            <w:r>
              <w:rPr>
                <w:rFonts w:ascii="宋体" w:hAnsi="宋体" w:hint="eastAsia"/>
                <w:szCs w:val="21"/>
              </w:rPr>
              <w:t>企业稳岗返还</w:t>
            </w:r>
            <w:proofErr w:type="gramEnd"/>
            <w:r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2020年已申请一般性</w:t>
            </w:r>
            <w:proofErr w:type="gramStart"/>
            <w:r>
              <w:rPr>
                <w:rFonts w:ascii="宋体" w:hAnsi="宋体" w:hint="eastAsia"/>
                <w:szCs w:val="21"/>
              </w:rPr>
              <w:t>企业稳岗返还</w:t>
            </w:r>
            <w:proofErr w:type="gramEnd"/>
            <w:r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实际申请困难</w:t>
            </w:r>
            <w:proofErr w:type="gramStart"/>
            <w:r>
              <w:rPr>
                <w:rFonts w:ascii="宋体" w:hAnsi="宋体" w:hint="eastAsia"/>
                <w:szCs w:val="21"/>
              </w:rPr>
              <w:t>企业稳岗返还</w:t>
            </w:r>
            <w:proofErr w:type="gramEnd"/>
            <w:r>
              <w:rPr>
                <w:rFonts w:ascii="宋体" w:hAnsi="宋体" w:hint="eastAsia"/>
                <w:szCs w:val="21"/>
              </w:rPr>
              <w:t>金额</w:t>
            </w:r>
          </w:p>
        </w:tc>
      </w:tr>
      <w:tr w:rsidR="00B056F8" w:rsidTr="00161D9B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B056F8" w:rsidTr="00161D9B">
        <w:trPr>
          <w:trHeight w:val="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区、县（市）困难</w:t>
            </w:r>
            <w:proofErr w:type="gramStart"/>
            <w:r>
              <w:rPr>
                <w:rFonts w:ascii="宋体" w:hAnsi="宋体" w:hint="eastAsia"/>
                <w:szCs w:val="21"/>
              </w:rPr>
              <w:t>企业稳岗返还</w:t>
            </w:r>
            <w:proofErr w:type="gramEnd"/>
            <w:r>
              <w:rPr>
                <w:rFonts w:ascii="宋体" w:hAnsi="宋体" w:hint="eastAsia"/>
                <w:szCs w:val="21"/>
              </w:rPr>
              <w:t>认定小组意见初审意见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市困难企业</w:t>
            </w:r>
          </w:p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稳岗返还</w:t>
            </w:r>
            <w:proofErr w:type="gramEnd"/>
          </w:p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认定小组意见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B056F8" w:rsidTr="00161D9B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F8" w:rsidRDefault="00B056F8" w:rsidP="00161D9B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056F8" w:rsidRDefault="00B056F8" w:rsidP="00B056F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注：本表一式三份：企业留存一份，区县</w:t>
      </w:r>
      <w:proofErr w:type="gramStart"/>
      <w:r>
        <w:rPr>
          <w:rFonts w:ascii="宋体" w:hAnsi="宋体" w:hint="eastAsia"/>
          <w:szCs w:val="21"/>
        </w:rPr>
        <w:t>人社部门</w:t>
      </w:r>
      <w:proofErr w:type="gramEnd"/>
      <w:r>
        <w:rPr>
          <w:rFonts w:ascii="宋体" w:hAnsi="宋体" w:hint="eastAsia"/>
          <w:szCs w:val="21"/>
        </w:rPr>
        <w:t>留存一份、市困难</w:t>
      </w:r>
      <w:proofErr w:type="gramStart"/>
      <w:r>
        <w:rPr>
          <w:rFonts w:ascii="宋体" w:hAnsi="宋体" w:hint="eastAsia"/>
          <w:szCs w:val="21"/>
        </w:rPr>
        <w:t>企业稳岗返还</w:t>
      </w:r>
      <w:proofErr w:type="gramEnd"/>
      <w:r>
        <w:rPr>
          <w:rFonts w:ascii="宋体" w:hAnsi="宋体" w:hint="eastAsia"/>
          <w:szCs w:val="21"/>
        </w:rPr>
        <w:t>小组留存一份</w:t>
      </w:r>
    </w:p>
    <w:p w:rsidR="00B056F8" w:rsidRDefault="00B056F8" w:rsidP="00B056F8">
      <w:pPr>
        <w:ind w:firstLineChars="200" w:firstLine="420"/>
      </w:pPr>
    </w:p>
    <w:p w:rsidR="00B056F8" w:rsidRDefault="00B056F8" w:rsidP="00B056F8">
      <w:pPr>
        <w:rPr>
          <w:rFonts w:ascii="黑体" w:eastAsia="黑体" w:hAnsi="黑体" w:cs="黑体" w:hint="eastAsia"/>
        </w:rPr>
      </w:pPr>
    </w:p>
    <w:p w:rsidR="00B056F8" w:rsidRDefault="00B056F8" w:rsidP="00B056F8">
      <w:pPr>
        <w:rPr>
          <w:rFonts w:ascii="黑体" w:eastAsia="黑体" w:hAnsi="黑体" w:cs="黑体" w:hint="eastAsia"/>
        </w:rPr>
      </w:pPr>
    </w:p>
    <w:p w:rsidR="00B056F8" w:rsidRDefault="00B056F8" w:rsidP="00B056F8">
      <w:pPr>
        <w:rPr>
          <w:rFonts w:ascii="黑体" w:eastAsia="黑体" w:hAnsi="黑体" w:cs="黑体" w:hint="eastAsia"/>
        </w:rPr>
      </w:pPr>
    </w:p>
    <w:p w:rsidR="00B056F8" w:rsidRDefault="00B056F8" w:rsidP="00B056F8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附件2</w:t>
      </w:r>
    </w:p>
    <w:p w:rsidR="00B056F8" w:rsidRDefault="00B056F8" w:rsidP="00B056F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稳定就业岗位承诺书</w:t>
      </w:r>
    </w:p>
    <w:p w:rsidR="00B056F8" w:rsidRDefault="00B056F8" w:rsidP="00B056F8">
      <w:pPr>
        <w:ind w:firstLineChars="200" w:firstLine="420"/>
      </w:pPr>
    </w:p>
    <w:p w:rsidR="00B056F8" w:rsidRDefault="00B056F8" w:rsidP="00B056F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本人系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法定代表人，现授权委托我单位经办人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向市困难</w:t>
      </w:r>
      <w:proofErr w:type="gramStart"/>
      <w:r>
        <w:rPr>
          <w:rFonts w:hint="eastAsia"/>
          <w:sz w:val="24"/>
        </w:rPr>
        <w:t>企业稳岗返还</w:t>
      </w:r>
      <w:proofErr w:type="gramEnd"/>
      <w:r>
        <w:rPr>
          <w:rFonts w:hint="eastAsia"/>
          <w:sz w:val="24"/>
        </w:rPr>
        <w:t>认定小组意见申请困难</w:t>
      </w:r>
      <w:proofErr w:type="gramStart"/>
      <w:r>
        <w:rPr>
          <w:rFonts w:hint="eastAsia"/>
          <w:sz w:val="24"/>
        </w:rPr>
        <w:t>企业稳岗返还</w:t>
      </w:r>
      <w:proofErr w:type="gramEnd"/>
      <w:r>
        <w:rPr>
          <w:rFonts w:hint="eastAsia"/>
          <w:sz w:val="24"/>
        </w:rPr>
        <w:t>补贴资金，并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如下承诺：</w:t>
      </w:r>
    </w:p>
    <w:p w:rsidR="00B056F8" w:rsidRDefault="00B056F8" w:rsidP="00B056F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我单位提交的企业营业执照、企业资质证书、许可证、企业生产经营专项审计报告及其他证明资料均真实、有效。</w:t>
      </w:r>
    </w:p>
    <w:p w:rsidR="00B056F8" w:rsidRDefault="00B056F8" w:rsidP="00B056F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我单位生产经营符合国家及我市产业结构调整政策和环保政策，财务、人力资源管理制度健全、运行规范，企业信用状况良好、不存在严重失信行为。</w:t>
      </w:r>
    </w:p>
    <w:p w:rsidR="00B056F8" w:rsidRDefault="00B056F8" w:rsidP="00B056F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我单位在我市依法参加失业保险，并足额缴纳失业保险费。</w:t>
      </w:r>
    </w:p>
    <w:p w:rsidR="00B056F8" w:rsidRDefault="00B056F8" w:rsidP="00B056F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我单位与工会组织协商制定了本企业稳定就业岗位的措施。</w:t>
      </w:r>
    </w:p>
    <w:p w:rsidR="00B056F8" w:rsidRDefault="00B056F8" w:rsidP="00B056F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我单位提交的银行开户信息真实、有效。</w:t>
      </w:r>
    </w:p>
    <w:p w:rsidR="00B056F8" w:rsidRDefault="00B056F8" w:rsidP="00B056F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开户银行：</w:t>
      </w:r>
      <w:r>
        <w:rPr>
          <w:rFonts w:hint="eastAsia"/>
          <w:sz w:val="24"/>
        </w:rPr>
        <w:t xml:space="preserve">                                          </w:t>
      </w:r>
    </w:p>
    <w:p w:rsidR="00B056F8" w:rsidRDefault="00B056F8" w:rsidP="00B056F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单位户名：</w:t>
      </w:r>
      <w:r>
        <w:rPr>
          <w:rFonts w:hint="eastAsia"/>
          <w:sz w:val="24"/>
        </w:rPr>
        <w:t xml:space="preserve">                                          </w:t>
      </w:r>
    </w:p>
    <w:p w:rsidR="00B056F8" w:rsidRDefault="00B056F8" w:rsidP="00B056F8">
      <w:pPr>
        <w:spacing w:line="500" w:lineRule="exact"/>
        <w:ind w:firstLineChars="200" w:firstLine="480"/>
        <w:rPr>
          <w:sz w:val="24"/>
        </w:rPr>
      </w:pPr>
      <w:proofErr w:type="gramStart"/>
      <w:r>
        <w:rPr>
          <w:rFonts w:hint="eastAsia"/>
          <w:sz w:val="24"/>
        </w:rPr>
        <w:t>账</w:t>
      </w:r>
      <w:proofErr w:type="gramEnd"/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号：</w:t>
      </w:r>
      <w:r>
        <w:rPr>
          <w:rFonts w:hint="eastAsia"/>
          <w:sz w:val="24"/>
        </w:rPr>
        <w:t xml:space="preserve">                                          </w:t>
      </w:r>
    </w:p>
    <w:p w:rsidR="00B056F8" w:rsidRDefault="00B056F8" w:rsidP="00B056F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我单位申请的补贴资金用于职工生活补助、缴纳社会保险费、转岗培训、技能提升培训等稳定就业岗位相关支出，不用于其他支出项目。</w:t>
      </w:r>
    </w:p>
    <w:p w:rsidR="00B056F8" w:rsidRDefault="00B056F8" w:rsidP="00B056F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7. </w:t>
      </w:r>
      <w:r>
        <w:rPr>
          <w:rFonts w:hint="eastAsia"/>
          <w:sz w:val="24"/>
        </w:rPr>
        <w:t>我单位承诺得到政府此项补贴后，一年内不裁员或裁员率低于我市公布的年度城镇登记失业率。</w:t>
      </w:r>
    </w:p>
    <w:p w:rsidR="00B056F8" w:rsidRDefault="00B056F8" w:rsidP="00B056F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我单位若违反以上承诺，承担法律责任。</w:t>
      </w:r>
    </w:p>
    <w:p w:rsidR="007B1175" w:rsidRPr="00B056F8" w:rsidRDefault="00B056F8" w:rsidP="00B056F8">
      <w:pPr>
        <w:spacing w:line="500" w:lineRule="exact"/>
        <w:ind w:firstLineChars="200" w:firstLine="4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2999105</wp:posOffset>
            </wp:positionH>
            <wp:positionV relativeFrom="line">
              <wp:posOffset>456565</wp:posOffset>
            </wp:positionV>
            <wp:extent cx="3060065" cy="1979930"/>
            <wp:effectExtent l="19050" t="0" r="6985" b="0"/>
            <wp:wrapThrough wrapText="bothSides">
              <wp:wrapPolygon edited="0">
                <wp:start x="-134" y="0"/>
                <wp:lineTo x="-134" y="21406"/>
                <wp:lineTo x="21649" y="21406"/>
                <wp:lineTo x="21649" y="0"/>
                <wp:lineTo x="-134" y="0"/>
              </wp:wrapPolygon>
            </wp:wrapThrough>
            <wp:docPr id="2" name="图片 3" descr="说明: wps1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wps1F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-295275</wp:posOffset>
            </wp:positionH>
            <wp:positionV relativeFrom="line">
              <wp:posOffset>456565</wp:posOffset>
            </wp:positionV>
            <wp:extent cx="3060065" cy="1979930"/>
            <wp:effectExtent l="19050" t="0" r="6985" b="0"/>
            <wp:wrapThrough wrapText="bothSides">
              <wp:wrapPolygon edited="0">
                <wp:start x="-134" y="0"/>
                <wp:lineTo x="-134" y="21406"/>
                <wp:lineTo x="21649" y="21406"/>
                <wp:lineTo x="21649" y="0"/>
                <wp:lineTo x="-134" y="0"/>
              </wp:wrapPolygon>
            </wp:wrapThrough>
            <wp:docPr id="3" name="图片 4" descr="说明: wps1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wps1F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（公章）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7B1175" w:rsidRPr="00B056F8">
      <w:footerReference w:type="even" r:id="rId6"/>
      <w:footerReference w:type="default" r:id="rId7"/>
      <w:headerReference w:type="first" r:id="rId8"/>
      <w:pgSz w:w="11906" w:h="16838"/>
      <w:pgMar w:top="2098" w:right="1474" w:bottom="1985" w:left="1588" w:header="851" w:footer="1020" w:gutter="0"/>
      <w:pgBorders w:display="firstPage" w:offsetFrom="page">
        <w:top w:val="none" w:sz="0" w:space="24" w:color="auto"/>
        <w:left w:val="none" w:sz="0" w:space="24" w:color="auto"/>
        <w:bottom w:val="none" w:sz="0" w:space="24" w:color="auto"/>
        <w:right w:val="none" w:sz="0" w:space="24" w:color="auto"/>
      </w:pgBorders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B7" w:rsidRDefault="00E56E7E">
    <w:pPr>
      <w:pStyle w:val="a5"/>
      <w:framePr w:wrap="around" w:vAnchor="text" w:hAnchor="page" w:x="1598" w:y="-549"/>
      <w:rPr>
        <w:rFonts w:ascii="宋体" w:hAnsi="宋体" w:hint="eastAsia"/>
        <w:sz w:val="28"/>
        <w:szCs w:val="28"/>
      </w:rPr>
    </w:pPr>
  </w:p>
  <w:p w:rsidR="00CC09B7" w:rsidRDefault="00E56E7E">
    <w:pPr>
      <w:pStyle w:val="a5"/>
      <w:framePr w:wrap="around" w:vAnchor="text" w:hAnchor="page" w:x="1598" w:y="-549"/>
      <w:rPr>
        <w:rStyle w:val="a3"/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CC09B7" w:rsidRDefault="00E56E7E">
    <w:pPr>
      <w:pStyle w:val="a5"/>
      <w:ind w:right="360"/>
    </w:pPr>
  </w:p>
  <w:p w:rsidR="00CC09B7" w:rsidRDefault="00E56E7E">
    <w:pPr>
      <w:pStyle w:val="a5"/>
      <w:rPr>
        <w:rStyle w:val="a3"/>
        <w:rFonts w:ascii="仿宋_GB2312" w:eastAsia="仿宋_GB2312" w:hint="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B7" w:rsidRDefault="00E56E7E">
    <w:pPr>
      <w:pStyle w:val="a5"/>
      <w:rPr>
        <w:rStyle w:val="a3"/>
        <w:rFonts w:ascii="仿宋_GB2312" w:eastAsia="仿宋_GB2312"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393.2pt;margin-top:3.9pt;width:2in;height:2in;z-index:251660288;mso-wrap-style:none;mso-position-horizontal-relative:margin" filled="f" stroked="f" strokeweight="1.25pt">
          <v:fill o:detectmouseclick="t"/>
          <v:textbox style="mso-fit-shape-to-text:t" inset="0,0,0,0">
            <w:txbxContent>
              <w:p w:rsidR="00CC09B7" w:rsidRDefault="00E56E7E">
                <w:pPr>
                  <w:pStyle w:val="a5"/>
                </w:pP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B056F8">
                  <w:rPr>
                    <w:rStyle w:val="a3"/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CC09B7" w:rsidRDefault="00E56E7E">
    <w:pPr>
      <w:pStyle w:val="a5"/>
      <w:rPr>
        <w:rStyle w:val="a3"/>
        <w:rFonts w:ascii="仿宋_GB2312" w:eastAsia="仿宋_GB2312" w:hint="eastAsia"/>
        <w:sz w:val="28"/>
        <w:szCs w:val="28"/>
      </w:rPr>
    </w:pPr>
  </w:p>
  <w:p w:rsidR="00CC09B7" w:rsidRDefault="00E56E7E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B7" w:rsidRDefault="00E56E7E">
    <w:pPr>
      <w:pStyle w:val="a4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056F8"/>
    <w:rsid w:val="007B1175"/>
    <w:rsid w:val="00B056F8"/>
    <w:rsid w:val="00E5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056F8"/>
  </w:style>
  <w:style w:type="paragraph" w:styleId="a4">
    <w:name w:val="header"/>
    <w:basedOn w:val="a"/>
    <w:link w:val="Char"/>
    <w:rsid w:val="00B0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4"/>
    <w:rsid w:val="00B056F8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rsid w:val="00B056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B056F8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>China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2020-06-18T01:40:00Z</dcterms:created>
  <dcterms:modified xsi:type="dcterms:W3CDTF">2020-06-18T01:41:00Z</dcterms:modified>
</cp:coreProperties>
</file>